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BDE" w:rsidRPr="00B602A7" w:rsidRDefault="005C5BDE" w:rsidP="00B602A7">
      <w:pPr>
        <w:jc w:val="center"/>
        <w:rPr>
          <w:b/>
          <w:sz w:val="32"/>
        </w:rPr>
      </w:pPr>
      <w:r w:rsidRPr="00B602A7">
        <w:rPr>
          <w:b/>
          <w:sz w:val="32"/>
        </w:rPr>
        <w:t>Racial Justice Improvement Project Conference</w:t>
      </w:r>
    </w:p>
    <w:p w:rsidR="001B3917" w:rsidRPr="00A97661" w:rsidRDefault="001B3917" w:rsidP="00B602A7">
      <w:pPr>
        <w:jc w:val="center"/>
      </w:pPr>
      <w:r w:rsidRPr="00A97661">
        <w:t>Delaware Racial Justice Task Force Meeting at</w:t>
      </w:r>
    </w:p>
    <w:p w:rsidR="001B3917" w:rsidRPr="00A97661" w:rsidRDefault="001B3917" w:rsidP="00B602A7">
      <w:pPr>
        <w:jc w:val="center"/>
      </w:pPr>
      <w:r w:rsidRPr="00A97661">
        <w:t>The Court Services and Offender Supervision Agency</w:t>
      </w:r>
    </w:p>
    <w:p w:rsidR="00B602A7" w:rsidRPr="00A97661" w:rsidRDefault="00B602A7" w:rsidP="00B602A7">
      <w:pPr>
        <w:jc w:val="center"/>
      </w:pPr>
      <w:r w:rsidRPr="00A97661">
        <w:t>12</w:t>
      </w:r>
      <w:r w:rsidRPr="00A97661">
        <w:rPr>
          <w:vertAlign w:val="superscript"/>
        </w:rPr>
        <w:t>th</w:t>
      </w:r>
      <w:r w:rsidRPr="00A97661">
        <w:t xml:space="preserve"> Floor Director’s Conference Room</w:t>
      </w:r>
    </w:p>
    <w:p w:rsidR="001B3917" w:rsidRPr="00A97661" w:rsidRDefault="001B3917" w:rsidP="00B602A7">
      <w:pPr>
        <w:jc w:val="center"/>
      </w:pPr>
      <w:r w:rsidRPr="00A97661">
        <w:t>633 Indiana Avenue, NW, Washington, DC  20007</w:t>
      </w:r>
    </w:p>
    <w:p w:rsidR="001B3917" w:rsidRPr="00A97661" w:rsidRDefault="001B3917" w:rsidP="00B602A7">
      <w:pPr>
        <w:jc w:val="center"/>
      </w:pPr>
    </w:p>
    <w:p w:rsidR="005C5BDE" w:rsidRPr="00A97661" w:rsidRDefault="00B602A7" w:rsidP="00B602A7">
      <w:pPr>
        <w:jc w:val="center"/>
      </w:pPr>
      <w:r w:rsidRPr="00A97661">
        <w:t xml:space="preserve">Friday, </w:t>
      </w:r>
      <w:r w:rsidR="005C5BDE" w:rsidRPr="00A97661">
        <w:t>October 21, 2011</w:t>
      </w:r>
    </w:p>
    <w:p w:rsidR="00B602A7" w:rsidRPr="00A97661" w:rsidRDefault="00B602A7" w:rsidP="00B602A7">
      <w:pPr>
        <w:jc w:val="center"/>
      </w:pPr>
      <w:r w:rsidRPr="00A97661">
        <w:t>2:30-4:00</w:t>
      </w:r>
    </w:p>
    <w:p w:rsidR="005C5BDE" w:rsidRDefault="005C5BDE" w:rsidP="005C5BDE">
      <w:pPr>
        <w:rPr>
          <w:sz w:val="28"/>
        </w:rPr>
      </w:pPr>
    </w:p>
    <w:p w:rsidR="00A97661" w:rsidRPr="00A97661" w:rsidRDefault="00B602A7" w:rsidP="005C5BDE">
      <w:pPr>
        <w:rPr>
          <w:sz w:val="20"/>
        </w:rPr>
      </w:pPr>
      <w:r w:rsidRPr="00A97661">
        <w:rPr>
          <w:sz w:val="20"/>
        </w:rPr>
        <w:t xml:space="preserve">Representatives of the Court Services and Offender Supervision Agency (CSOSA) have agreed to meet with representatives of the Delaware Racial Justice Task Force as part of the ABA Racial Justice Improvement Project Fall Training Conference.  During this meeting CSOSA will explain its proposed SMART automated case management system for probation and parole </w:t>
      </w:r>
      <w:proofErr w:type="gramStart"/>
      <w:r w:rsidRPr="00A97661">
        <w:rPr>
          <w:sz w:val="20"/>
        </w:rPr>
        <w:t>officers which implements</w:t>
      </w:r>
      <w:proofErr w:type="gramEnd"/>
      <w:r w:rsidRPr="00A97661">
        <w:rPr>
          <w:sz w:val="20"/>
        </w:rPr>
        <w:t xml:space="preserve"> a graduated sanctions scheme and effectively curtails the discretion of community supervision officers to seek revocation.  The purpose of this meeting is for the Delaware group to determine what steps they need to take in order modify their existing automated probation case management system to achieve these same goals.  </w:t>
      </w:r>
      <w:r w:rsidR="00A97661" w:rsidRPr="00A97661">
        <w:rPr>
          <w:sz w:val="20"/>
        </w:rPr>
        <w:t xml:space="preserve">Delaware has already determined that two types of modifications are needed to the existing system:  (1) modifications to ensure that probation revocation decisions are made fairly (without resulting racial disparities) and only after all appropriate graduated sanctions are exhausted; and (2) modifications are made that will allow reports to be generated that will allow proper monitoring and tracking of revocation decisions.  </w:t>
      </w:r>
    </w:p>
    <w:p w:rsidR="00A97661" w:rsidRDefault="00A97661" w:rsidP="005C5BDE"/>
    <w:p w:rsidR="005C5BDE" w:rsidRPr="00A97661" w:rsidRDefault="00B602A7" w:rsidP="00B602A7">
      <w:pPr>
        <w:jc w:val="center"/>
        <w:rPr>
          <w:b/>
          <w:sz w:val="28"/>
        </w:rPr>
      </w:pPr>
      <w:r w:rsidRPr="00A97661">
        <w:rPr>
          <w:b/>
          <w:sz w:val="28"/>
        </w:rPr>
        <w:t>Meeting Agenda</w:t>
      </w:r>
    </w:p>
    <w:p w:rsidR="005C5BDE" w:rsidRDefault="005C5BDE" w:rsidP="005C5BDE">
      <w:pPr>
        <w:rPr>
          <w:sz w:val="28"/>
        </w:rPr>
      </w:pPr>
    </w:p>
    <w:p w:rsidR="002C2A14" w:rsidRDefault="00D7110D">
      <w:pPr>
        <w:rPr>
          <w:sz w:val="28"/>
        </w:rPr>
      </w:pPr>
      <w:r>
        <w:t>2:30</w:t>
      </w:r>
      <w:r w:rsidR="00A97661">
        <w:t>-2:40</w:t>
      </w:r>
      <w:r w:rsidR="00A97661">
        <w:tab/>
      </w:r>
      <w:r w:rsidR="00A97661" w:rsidRPr="002C2A14">
        <w:rPr>
          <w:sz w:val="28"/>
        </w:rPr>
        <w:t>I</w:t>
      </w:r>
      <w:r w:rsidRPr="002C2A14">
        <w:rPr>
          <w:sz w:val="28"/>
        </w:rPr>
        <w:t>ntroduct</w:t>
      </w:r>
      <w:r w:rsidR="00A97661" w:rsidRPr="002C2A14">
        <w:rPr>
          <w:sz w:val="28"/>
        </w:rPr>
        <w:t>ions</w:t>
      </w:r>
      <w:r w:rsidR="00F956FB">
        <w:rPr>
          <w:sz w:val="28"/>
        </w:rPr>
        <w:t xml:space="preserve">, </w:t>
      </w:r>
      <w:r w:rsidR="00F956FB" w:rsidRPr="002C2A14">
        <w:rPr>
          <w:sz w:val="28"/>
        </w:rPr>
        <w:t>Presentation Overview</w:t>
      </w:r>
      <w:r w:rsidR="00F956FB">
        <w:rPr>
          <w:sz w:val="28"/>
        </w:rPr>
        <w:t xml:space="preserve">, </w:t>
      </w:r>
      <w:r w:rsidR="002C2A14">
        <w:rPr>
          <w:sz w:val="28"/>
        </w:rPr>
        <w:t xml:space="preserve"> </w:t>
      </w:r>
    </w:p>
    <w:p w:rsidR="00C92040" w:rsidRPr="002C2A14" w:rsidRDefault="002C2A14">
      <w:pPr>
        <w:rPr>
          <w:i/>
        </w:rPr>
      </w:pPr>
      <w:r>
        <w:rPr>
          <w:sz w:val="28"/>
        </w:rPr>
        <w:tab/>
      </w:r>
      <w:r>
        <w:rPr>
          <w:sz w:val="28"/>
        </w:rPr>
        <w:tab/>
      </w:r>
      <w:r w:rsidR="00A97661" w:rsidRPr="002C2A14">
        <w:rPr>
          <w:i/>
        </w:rPr>
        <w:t>Calvin Johnson</w:t>
      </w:r>
      <w:r w:rsidRPr="002C2A14">
        <w:rPr>
          <w:i/>
        </w:rPr>
        <w:t>, CSOSA Director of Office of Research and Evaluation</w:t>
      </w:r>
    </w:p>
    <w:p w:rsidR="00D7110D" w:rsidRDefault="00D7110D"/>
    <w:p w:rsidR="00F956FB" w:rsidRDefault="00A97661">
      <w:r>
        <w:t>2:40-3:00</w:t>
      </w:r>
      <w:r>
        <w:tab/>
        <w:t xml:space="preserve">SMART Basics:  What is SMART?  </w:t>
      </w:r>
      <w:r w:rsidR="00F956FB">
        <w:t xml:space="preserve">Why is it Necessary?  </w:t>
      </w:r>
    </w:p>
    <w:p w:rsidR="00D7110D" w:rsidRPr="002C2A14" w:rsidRDefault="00F956FB">
      <w:pPr>
        <w:rPr>
          <w:i/>
        </w:rPr>
      </w:pPr>
      <w:r>
        <w:tab/>
      </w:r>
      <w:r w:rsidR="002C2A14">
        <w:tab/>
      </w:r>
      <w:r w:rsidR="002C2A14" w:rsidRPr="002C2A14">
        <w:rPr>
          <w:i/>
        </w:rPr>
        <w:t>Calvin Johnson</w:t>
      </w:r>
    </w:p>
    <w:p w:rsidR="002C2A14" w:rsidRDefault="002C2A14"/>
    <w:p w:rsidR="002C2A14" w:rsidRDefault="002C2A14" w:rsidP="002C2A14">
      <w:r>
        <w:t>3:00-3:</w:t>
      </w:r>
      <w:r w:rsidR="00F956FB">
        <w:t>20</w:t>
      </w:r>
      <w:r w:rsidR="00F956FB">
        <w:tab/>
      </w:r>
      <w:r>
        <w:t xml:space="preserve">SMART Research Summary:  </w:t>
      </w:r>
      <w:r w:rsidR="00F956FB">
        <w:t>P</w:t>
      </w:r>
      <w:r>
        <w:t xml:space="preserve">re-programming </w:t>
      </w:r>
      <w:r w:rsidR="00F956FB">
        <w:t>D</w:t>
      </w:r>
      <w:r>
        <w:t xml:space="preserve">ata </w:t>
      </w:r>
      <w:r w:rsidR="00F956FB">
        <w:t>C</w:t>
      </w:r>
      <w:r>
        <w:t xml:space="preserve">ollection and </w:t>
      </w:r>
      <w:r w:rsidR="00F956FB">
        <w:t>S</w:t>
      </w:r>
      <w:r>
        <w:t xml:space="preserve">taff </w:t>
      </w:r>
      <w:r w:rsidR="00F956FB">
        <w:t>I</w:t>
      </w:r>
      <w:r>
        <w:t xml:space="preserve">nput </w:t>
      </w:r>
      <w:r w:rsidR="00F956FB">
        <w:tab/>
      </w:r>
      <w:r w:rsidR="00F956FB">
        <w:tab/>
      </w:r>
      <w:r w:rsidR="00F956FB">
        <w:tab/>
      </w:r>
      <w:r>
        <w:t xml:space="preserve">to </w:t>
      </w:r>
      <w:r w:rsidR="00F956FB">
        <w:t>V</w:t>
      </w:r>
      <w:r>
        <w:t xml:space="preserve">alidate the </w:t>
      </w:r>
      <w:r w:rsidR="00F956FB">
        <w:t>S</w:t>
      </w:r>
      <w:r>
        <w:t xml:space="preserve">anctions </w:t>
      </w:r>
      <w:r w:rsidR="00F956FB">
        <w:t>S</w:t>
      </w:r>
      <w:r>
        <w:t xml:space="preserve">cheme   </w:t>
      </w:r>
    </w:p>
    <w:p w:rsidR="002C2A14" w:rsidRPr="002C2A14" w:rsidRDefault="002C2A14" w:rsidP="002C2A14">
      <w:pPr>
        <w:pStyle w:val="ListParagraph"/>
        <w:rPr>
          <w:i/>
        </w:rPr>
      </w:pPr>
      <w:r>
        <w:tab/>
      </w:r>
      <w:proofErr w:type="spellStart"/>
      <w:r w:rsidRPr="002C2A14">
        <w:rPr>
          <w:i/>
        </w:rPr>
        <w:t>Afi</w:t>
      </w:r>
      <w:proofErr w:type="spellEnd"/>
      <w:r w:rsidRPr="002C2A14">
        <w:rPr>
          <w:i/>
        </w:rPr>
        <w:t xml:space="preserve"> Harrington, Managing Partner of Delta Decisions of DC (CSOSA consultant)</w:t>
      </w:r>
    </w:p>
    <w:p w:rsidR="002C2A14" w:rsidRDefault="002C2A14" w:rsidP="002C2A14"/>
    <w:p w:rsidR="002C2A14" w:rsidRDefault="002C2A14" w:rsidP="002C2A14"/>
    <w:p w:rsidR="00D7110D" w:rsidRDefault="002C2A14">
      <w:r>
        <w:t>3:</w:t>
      </w:r>
      <w:r w:rsidR="00F956FB">
        <w:t>20</w:t>
      </w:r>
      <w:r>
        <w:t>-3:</w:t>
      </w:r>
      <w:r w:rsidR="00F956FB">
        <w:t>4</w:t>
      </w:r>
      <w:r>
        <w:t>0</w:t>
      </w:r>
      <w:r>
        <w:tab/>
        <w:t xml:space="preserve">How SMART </w:t>
      </w:r>
      <w:proofErr w:type="gramStart"/>
      <w:r w:rsidR="00F956FB">
        <w:t>W</w:t>
      </w:r>
      <w:r>
        <w:t>ill</w:t>
      </w:r>
      <w:proofErr w:type="gramEnd"/>
      <w:r>
        <w:t xml:space="preserve"> be </w:t>
      </w:r>
      <w:r w:rsidR="00F956FB">
        <w:t>Us</w:t>
      </w:r>
      <w:r>
        <w:t xml:space="preserve">ed as a </w:t>
      </w:r>
      <w:r w:rsidR="00F956FB">
        <w:t>E</w:t>
      </w:r>
      <w:r>
        <w:t xml:space="preserve">ffective </w:t>
      </w:r>
      <w:r w:rsidR="00F956FB">
        <w:t>M</w:t>
      </w:r>
      <w:r w:rsidR="00D7110D">
        <w:t xml:space="preserve">anagement/oversight </w:t>
      </w:r>
      <w:r w:rsidR="00F956FB">
        <w:t>T</w:t>
      </w:r>
      <w:r w:rsidR="00D7110D">
        <w:t xml:space="preserve">ool </w:t>
      </w:r>
    </w:p>
    <w:p w:rsidR="002C2A14" w:rsidRPr="002C2A14" w:rsidRDefault="002C2A14" w:rsidP="002C2A14">
      <w:pPr>
        <w:pStyle w:val="ListParagraph"/>
        <w:rPr>
          <w:i/>
          <w:szCs w:val="15"/>
        </w:rPr>
      </w:pPr>
      <w:r>
        <w:tab/>
      </w:r>
      <w:r w:rsidRPr="002C2A14">
        <w:rPr>
          <w:i/>
          <w:szCs w:val="15"/>
        </w:rPr>
        <w:t xml:space="preserve">Thomas Williams, CSOSA Associate Director for Community Supervision </w:t>
      </w:r>
      <w:r>
        <w:rPr>
          <w:i/>
          <w:szCs w:val="15"/>
        </w:rPr>
        <w:tab/>
      </w:r>
      <w:r w:rsidRPr="002C2A14">
        <w:rPr>
          <w:i/>
          <w:szCs w:val="15"/>
        </w:rPr>
        <w:t>Services</w:t>
      </w:r>
    </w:p>
    <w:p w:rsidR="00D7110D" w:rsidRDefault="00D7110D"/>
    <w:p w:rsidR="00D7110D" w:rsidRDefault="002C2A14">
      <w:r>
        <w:t>3:</w:t>
      </w:r>
      <w:r w:rsidR="00F956FB">
        <w:t>4</w:t>
      </w:r>
      <w:r>
        <w:t>0-4:00</w:t>
      </w:r>
      <w:r>
        <w:tab/>
        <w:t xml:space="preserve">Q &amp; </w:t>
      </w:r>
      <w:r w:rsidR="00D7110D">
        <w:t>A</w:t>
      </w:r>
    </w:p>
    <w:p w:rsidR="00D7110D" w:rsidRDefault="00D7110D"/>
    <w:p w:rsidR="00D7110D" w:rsidRDefault="00D7110D"/>
    <w:p w:rsidR="00D7110D" w:rsidRDefault="00D7110D"/>
    <w:p w:rsidR="00D7110D" w:rsidRDefault="00D7110D"/>
    <w:p w:rsidR="00D7110D" w:rsidRDefault="00D7110D"/>
    <w:sectPr w:rsidR="00D7110D" w:rsidSect="006421E0">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427B1"/>
    <w:multiLevelType w:val="hybridMultilevel"/>
    <w:tmpl w:val="E652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7110D"/>
    <w:rsid w:val="0012204B"/>
    <w:rsid w:val="001B3917"/>
    <w:rsid w:val="002A7904"/>
    <w:rsid w:val="002C2A14"/>
    <w:rsid w:val="0039000B"/>
    <w:rsid w:val="005C5BDE"/>
    <w:rsid w:val="006421E0"/>
    <w:rsid w:val="006A132E"/>
    <w:rsid w:val="006C7451"/>
    <w:rsid w:val="00740833"/>
    <w:rsid w:val="007C362F"/>
    <w:rsid w:val="00A97661"/>
    <w:rsid w:val="00AA1F9F"/>
    <w:rsid w:val="00B602A7"/>
    <w:rsid w:val="00BF6C15"/>
    <w:rsid w:val="00D7110D"/>
    <w:rsid w:val="00F95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3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A14"/>
    <w:pPr>
      <w:ind w:left="720"/>
      <w:contextualSpacing/>
    </w:pPr>
  </w:style>
</w:styles>
</file>

<file path=word/webSettings.xml><?xml version="1.0" encoding="utf-8"?>
<w:webSettings xmlns:r="http://schemas.openxmlformats.org/officeDocument/2006/relationships" xmlns:w="http://schemas.openxmlformats.org/wordprocessingml/2006/main">
  <w:divs>
    <w:div w:id="2205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College of Law</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Jones</dc:creator>
  <cp:keywords/>
  <dc:description/>
  <cp:lastModifiedBy>Cynthia Jones</cp:lastModifiedBy>
  <cp:revision>2</cp:revision>
  <dcterms:created xsi:type="dcterms:W3CDTF">2011-10-12T16:06:00Z</dcterms:created>
  <dcterms:modified xsi:type="dcterms:W3CDTF">2011-10-12T18:27:00Z</dcterms:modified>
</cp:coreProperties>
</file>